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BB" w:rsidRDefault="00041FE8" w:rsidP="00041FE8">
      <w:pPr>
        <w:shd w:val="clear" w:color="auto" w:fill="808080" w:themeFill="background1" w:themeFillShade="80"/>
        <w:spacing w:after="0" w:line="240" w:lineRule="auto"/>
        <w:ind w:firstLine="425"/>
        <w:rPr>
          <w:color w:val="FFFFFF" w:themeColor="background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7994" cy="846922"/>
            <wp:effectExtent l="19050" t="0" r="1706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6" cy="84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041FE8">
        <w:rPr>
          <w:color w:val="FFFFFF" w:themeColor="background1"/>
        </w:rPr>
        <w:t>A hangsugárzók műszaki adatai</w:t>
      </w:r>
    </w:p>
    <w:p w:rsidR="00041FE8" w:rsidRPr="00C52059" w:rsidRDefault="00041FE8" w:rsidP="00041FE8">
      <w:pPr>
        <w:shd w:val="clear" w:color="auto" w:fill="808080" w:themeFill="background1" w:themeFillShade="80"/>
        <w:spacing w:after="0" w:line="240" w:lineRule="auto"/>
        <w:ind w:firstLine="425"/>
        <w:rPr>
          <w:sz w:val="10"/>
          <w:szCs w:val="10"/>
        </w:rPr>
      </w:pPr>
    </w:p>
    <w:p w:rsidR="001D15EE" w:rsidRDefault="001D15EE" w:rsidP="000934FA">
      <w:pPr>
        <w:spacing w:after="0" w:line="240" w:lineRule="auto"/>
        <w:ind w:firstLine="1701"/>
      </w:pPr>
      <w:r>
        <w:rPr>
          <w:noProof/>
        </w:rPr>
        <w:drawing>
          <wp:inline distT="0" distB="0" distL="0" distR="0">
            <wp:extent cx="5311140" cy="1183640"/>
            <wp:effectExtent l="1905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E8" w:rsidRDefault="00041FE8" w:rsidP="000934FA">
      <w:pPr>
        <w:spacing w:after="60" w:line="240" w:lineRule="auto"/>
        <w:ind w:firstLine="1560"/>
        <w:rPr>
          <w:rFonts w:ascii="Arial" w:hAnsi="Arial" w:cs="Arial"/>
          <w:b/>
          <w:sz w:val="16"/>
          <w:szCs w:val="16"/>
        </w:rPr>
      </w:pPr>
      <w:proofErr w:type="spellStart"/>
      <w:r w:rsidRPr="00041FE8">
        <w:rPr>
          <w:rFonts w:ascii="Arial" w:hAnsi="Arial" w:cs="Arial"/>
          <w:b/>
          <w:sz w:val="16"/>
          <w:szCs w:val="16"/>
        </w:rPr>
        <w:t>Founder</w:t>
      </w:r>
      <w:proofErr w:type="spellEnd"/>
      <w:r w:rsidRPr="00041FE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041FE8">
        <w:rPr>
          <w:rFonts w:ascii="Arial" w:hAnsi="Arial" w:cs="Arial"/>
          <w:b/>
          <w:sz w:val="16"/>
          <w:szCs w:val="16"/>
        </w:rPr>
        <w:t>120H</w:t>
      </w:r>
      <w:proofErr w:type="spellEnd"/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="000934FA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Founder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100F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b/>
          <w:sz w:val="16"/>
          <w:szCs w:val="16"/>
        </w:rPr>
        <w:t>Founder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80F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    </w:t>
      </w:r>
      <w:proofErr w:type="spellStart"/>
      <w:r>
        <w:rPr>
          <w:rFonts w:ascii="Arial" w:hAnsi="Arial" w:cs="Arial"/>
          <w:b/>
          <w:sz w:val="16"/>
          <w:szCs w:val="16"/>
        </w:rPr>
        <w:t>Founder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90C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        </w:t>
      </w:r>
      <w:proofErr w:type="spellStart"/>
      <w:r>
        <w:rPr>
          <w:rFonts w:ascii="Arial" w:hAnsi="Arial" w:cs="Arial"/>
          <w:b/>
          <w:sz w:val="16"/>
          <w:szCs w:val="16"/>
        </w:rPr>
        <w:t>Founder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70CLR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</w:t>
      </w:r>
      <w:r w:rsidR="000934FA">
        <w:rPr>
          <w:rFonts w:ascii="Arial" w:hAnsi="Arial" w:cs="Arial"/>
          <w:b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sz w:val="16"/>
          <w:szCs w:val="16"/>
        </w:rPr>
        <w:t>Founder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40B</w:t>
      </w:r>
      <w:proofErr w:type="spellEnd"/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FELÉPÍTÉSE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5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hangszórós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, 3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utas 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h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i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brid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padlón álló hangsugárzó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aktív mélyhangszóró akusztikus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felfüggesz-téssel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ARC </w:t>
            </w:r>
            <w:proofErr w:type="spellStart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Genesis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rendszerrel</w:t>
            </w:r>
          </w:p>
        </w:tc>
        <w:tc>
          <w:tcPr>
            <w:tcW w:w="1515" w:type="dxa"/>
          </w:tcPr>
          <w:p w:rsidR="00957159" w:rsidRPr="00253646" w:rsidRDefault="00957159" w:rsidP="00253646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5 hangszórós, 3 utas, p</w:t>
            </w:r>
            <w:r w:rsidRPr="00253646">
              <w:rPr>
                <w:rFonts w:ascii="Calibri Light" w:hAnsi="Calibri Light" w:cs="Calibri Light"/>
                <w:color w:val="231F20"/>
                <w:sz w:val="12"/>
                <w:szCs w:val="12"/>
              </w:rPr>
              <w:t>adl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ón álló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basszreflex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hangsugárzó</w:t>
            </w:r>
            <w:r w:rsidRPr="00253646">
              <w:rPr>
                <w:rFonts w:ascii="Calibri Light" w:hAnsi="Calibri Light" w:cs="Calibri Light"/>
                <w:color w:val="231F20"/>
                <w:sz w:val="12"/>
                <w:szCs w:val="12"/>
              </w:rPr>
              <w:t>.</w:t>
            </w:r>
          </w:p>
        </w:tc>
        <w:tc>
          <w:tcPr>
            <w:tcW w:w="1515" w:type="dxa"/>
          </w:tcPr>
          <w:p w:rsidR="00957159" w:rsidRPr="00253646" w:rsidRDefault="00957159" w:rsidP="00E842E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 hangszórós, 2,5 utas, p</w:t>
            </w:r>
            <w:r w:rsidRPr="00253646">
              <w:rPr>
                <w:rFonts w:ascii="Calibri Light" w:hAnsi="Calibri Light" w:cs="Calibri Light"/>
                <w:color w:val="231F20"/>
                <w:sz w:val="12"/>
                <w:szCs w:val="12"/>
              </w:rPr>
              <w:t>adl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ón álló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basszreflex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hangsugárzó</w:t>
            </w:r>
            <w:r w:rsidRPr="00253646">
              <w:rPr>
                <w:rFonts w:ascii="Calibri Light" w:hAnsi="Calibri Light" w:cs="Calibri Light"/>
                <w:color w:val="231F20"/>
                <w:sz w:val="12"/>
                <w:szCs w:val="12"/>
              </w:rPr>
              <w:t>.</w:t>
            </w:r>
          </w:p>
        </w:tc>
        <w:tc>
          <w:tcPr>
            <w:tcW w:w="1515" w:type="dxa"/>
          </w:tcPr>
          <w:p w:rsidR="00957159" w:rsidRPr="00253646" w:rsidRDefault="00957159" w:rsidP="00253646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4 hangszórós, 2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passziv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membrános 3 utas center-sugárzó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basszreflex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kivitel-ben</w:t>
            </w:r>
            <w:proofErr w:type="spellEnd"/>
          </w:p>
        </w:tc>
        <w:tc>
          <w:tcPr>
            <w:tcW w:w="1515" w:type="dxa"/>
          </w:tcPr>
          <w:p w:rsidR="00957159" w:rsidRPr="00253646" w:rsidRDefault="00957159" w:rsidP="00E0389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4 hangszórós, három utas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térhangsugárzó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zárt dobozban</w:t>
            </w:r>
          </w:p>
        </w:tc>
        <w:tc>
          <w:tcPr>
            <w:tcW w:w="1516" w:type="dxa"/>
          </w:tcPr>
          <w:p w:rsidR="00957159" w:rsidRPr="00253646" w:rsidRDefault="00957159" w:rsidP="009571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2 hangszórós, két utas polcra, vagy állványra helyezhető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basszreflex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kivitelű hangsugárzó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4E789C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FREKVENCIA ÁTVITE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241537">
              <w:rPr>
                <w:rFonts w:ascii="Arial" w:hAnsi="Arial" w:cs="Arial"/>
                <w:b/>
                <w:sz w:val="12"/>
                <w:szCs w:val="12"/>
              </w:rPr>
              <w:t xml:space="preserve">LE </w:t>
            </w:r>
            <w:proofErr w:type="gramStart"/>
            <w:r w:rsidRPr="00241537">
              <w:rPr>
                <w:rFonts w:ascii="Arial" w:hAnsi="Arial" w:cs="Arial"/>
                <w:b/>
                <w:sz w:val="12"/>
                <w:szCs w:val="12"/>
              </w:rPr>
              <w:t>A</w:t>
            </w:r>
            <w:proofErr w:type="gramEnd"/>
            <w:r w:rsidRPr="00241537">
              <w:rPr>
                <w:rFonts w:ascii="Arial" w:hAnsi="Arial" w:cs="Arial"/>
                <w:b/>
                <w:sz w:val="12"/>
                <w:szCs w:val="12"/>
              </w:rPr>
              <w:t xml:space="preserve"> TENGELYBEN 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±2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dB 22 Hz - 23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253646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±2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2 Hz - 23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E842E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±2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50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- 23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57579B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±2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55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- 23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E0389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±2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79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- 23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6" w:type="dxa"/>
          </w:tcPr>
          <w:p w:rsidR="00957159" w:rsidRPr="00B5552F" w:rsidRDefault="00957159" w:rsidP="009571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±2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69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- 23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MAGASSUGÁRZÓJA</w:t>
            </w:r>
          </w:p>
        </w:tc>
        <w:tc>
          <w:tcPr>
            <w:tcW w:w="1515" w:type="dxa"/>
          </w:tcPr>
          <w:p w:rsidR="00957159" w:rsidRPr="004E789C" w:rsidRDefault="00957159" w:rsidP="004E789C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</w:pP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1"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-es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(25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AL-MAC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ferrofluiddal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csillapított/hűtött kerámia dómsugárzó gömb alakú ostya hangterelővel (OSW™) és fázisillesztett (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PPA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magassugárzó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lencsével</w:t>
            </w:r>
          </w:p>
        </w:tc>
        <w:tc>
          <w:tcPr>
            <w:tcW w:w="1515" w:type="dxa"/>
          </w:tcPr>
          <w:p w:rsidR="00957159" w:rsidRPr="004E789C" w:rsidRDefault="00957159" w:rsidP="007763C2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</w:pP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1"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-es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(25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AL-MAC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ferrofluiddal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csillapított/hűtött kerámia dómsugárzó gömb alakú ostya hangterelővel (OSW™) és fázisillesztett (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PPA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magassugárzó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lencsével</w:t>
            </w:r>
          </w:p>
        </w:tc>
        <w:tc>
          <w:tcPr>
            <w:tcW w:w="1515" w:type="dxa"/>
          </w:tcPr>
          <w:p w:rsidR="00957159" w:rsidRPr="004E789C" w:rsidRDefault="00957159" w:rsidP="007763C2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</w:pP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1"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-es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(25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AL-MAC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ferrofluiddal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csillapított/hűtött kerámia dómsugárzó gömb alakú ostya hangterelővel (OSW™) és fázisillesztett (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PPA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magassugárzó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lencsével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. 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Szabadalmi bejelentés alatt áll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ó 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ikerlégréses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kialakítás </w:t>
            </w:r>
          </w:p>
        </w:tc>
        <w:tc>
          <w:tcPr>
            <w:tcW w:w="1515" w:type="dxa"/>
          </w:tcPr>
          <w:p w:rsidR="00957159" w:rsidRPr="0057579B" w:rsidRDefault="00957159" w:rsidP="0057579B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Koaxiális 1”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-es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(25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AL-MAC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ferrofluiddal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csillapí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tott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/hűtött kerámia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dómsu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gömb alakú ostya hang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terelővel (OSW™) és fázis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illesztett (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PPA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™)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magassugárzó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lencsével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. 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Szabadalmi bejelentés alatt áll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ó 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ikerlégréses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kialakítás</w:t>
            </w:r>
          </w:p>
        </w:tc>
        <w:tc>
          <w:tcPr>
            <w:tcW w:w="1515" w:type="dxa"/>
          </w:tcPr>
          <w:p w:rsidR="00957159" w:rsidRPr="0057579B" w:rsidRDefault="00957159" w:rsidP="006D13D8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Koaxiális 1”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-es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(25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AL-MAC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ferrofluiddal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csillapí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tott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/hűtött kerámia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dómsu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gömb alakú ostya hang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terelővel (OSW™) és fázis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illesztett (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PPA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™)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magassugárzó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lencsével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. 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Szabadalmi bejelentés alatt áll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ó 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ikerlégréses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kialakítás</w:t>
            </w:r>
          </w:p>
        </w:tc>
        <w:tc>
          <w:tcPr>
            <w:tcW w:w="1516" w:type="dxa"/>
          </w:tcPr>
          <w:p w:rsidR="00957159" w:rsidRPr="004E789C" w:rsidRDefault="00957159" w:rsidP="007763C2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</w:pPr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1"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-es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(25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AL-MAC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ferrofluiddal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csillapított/hűtött kerámia dómsugárzó gömb alakú ostya hangterelővel (OSW™) és fázisillesztett (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PPA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™)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magassugárzó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lencsével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KÖZÉPSUGÁRZÓJA</w:t>
            </w:r>
          </w:p>
        </w:tc>
        <w:tc>
          <w:tcPr>
            <w:tcW w:w="1515" w:type="dxa"/>
          </w:tcPr>
          <w:p w:rsidR="00957159" w:rsidRPr="000B25A5" w:rsidRDefault="00957159" w:rsidP="004E789C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6”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(152 mm-es)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AL-MAG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™ membrános, perforált fázis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illesztett (PPA™) lencsével ellátott,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rezgésgátló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módon beszerelt, </w:t>
            </w:r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szellőztetett </w:t>
            </w:r>
            <w:proofErr w:type="spellStart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Apical</w:t>
            </w:r>
            <w:proofErr w:type="spellEnd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 csévetes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 illesztett 2”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magas hő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mérsékle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tet tűrő többrétegű lengőtekerc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hangszóró</w:t>
            </w:r>
          </w:p>
        </w:tc>
        <w:tc>
          <w:tcPr>
            <w:tcW w:w="1515" w:type="dxa"/>
          </w:tcPr>
          <w:p w:rsidR="00957159" w:rsidRPr="000B25A5" w:rsidRDefault="00957159" w:rsidP="00A636F3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6”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(152 mm-es)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AL-MAG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™ membrános, perforált fázis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illesztett (PPA™) lencsével ellátott,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rezgésgátló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módon beszerelt, </w:t>
            </w:r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szellőztetett </w:t>
            </w:r>
            <w:proofErr w:type="spellStart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Apical</w:t>
            </w:r>
            <w:proofErr w:type="spellEnd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 csévetes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 illesztett 2”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magas hő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mérsékle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tet tűrő többrétegű lengőtekerc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hangszóró</w:t>
            </w:r>
          </w:p>
        </w:tc>
        <w:tc>
          <w:tcPr>
            <w:tcW w:w="1515" w:type="dxa"/>
          </w:tcPr>
          <w:p w:rsidR="00957159" w:rsidRPr="0057579B" w:rsidRDefault="00957159" w:rsidP="0057579B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</w:pPr>
          </w:p>
        </w:tc>
        <w:tc>
          <w:tcPr>
            <w:tcW w:w="1515" w:type="dxa"/>
          </w:tcPr>
          <w:p w:rsidR="00957159" w:rsidRPr="0057579B" w:rsidRDefault="00957159" w:rsidP="0057579B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</w:pP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Koaxiális 6”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-es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(152 mm-es)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MAG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™ membrános,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MOUNT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rezgésgátló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módon beszerelt, </w:t>
            </w:r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szellőztetett </w:t>
            </w:r>
            <w:proofErr w:type="spellStart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Apical</w:t>
            </w:r>
            <w:proofErr w:type="spellEnd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 csévetes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tre illesztett 2”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magas hőmérsékle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tet tűrő többrétegű lengőtekerc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hangszóró. Szabadalmi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bejelen-tés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alatt áll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Dual-Sync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™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folyama</w:t>
            </w:r>
            <w:r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tos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mágnesáramú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motor</w:t>
            </w:r>
          </w:p>
        </w:tc>
        <w:tc>
          <w:tcPr>
            <w:tcW w:w="1515" w:type="dxa"/>
          </w:tcPr>
          <w:p w:rsidR="00957159" w:rsidRPr="0057579B" w:rsidRDefault="00957159" w:rsidP="006D13D8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</w:pP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Koaxiális 6”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-es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(152 mm-es)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MAG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™ membrános,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MOUNT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rezgésgátló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módon beszerelt, </w:t>
            </w:r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szellőztetett </w:t>
            </w:r>
            <w:proofErr w:type="spellStart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Apical</w:t>
            </w:r>
            <w:proofErr w:type="spellEnd"/>
            <w:r w:rsidRPr="007C5234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 csévetes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tre illesztett 2”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magas hőmérsékle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tet tűrő többrétegű lengőtekerc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hangszóró. Szabadalmi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bejelen-tés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alatt áll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Dual-Sync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™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folyama</w:t>
            </w:r>
            <w:r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-</w:t>
            </w:r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tos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mágnesáramú</w:t>
            </w:r>
            <w:proofErr w:type="spellEnd"/>
            <w:r w:rsidRPr="0057579B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 motor</w:t>
            </w:r>
          </w:p>
        </w:tc>
        <w:tc>
          <w:tcPr>
            <w:tcW w:w="1516" w:type="dxa"/>
          </w:tcPr>
          <w:p w:rsidR="00957159" w:rsidRPr="0057579B" w:rsidRDefault="00957159" w:rsidP="0057579B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</w:pP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KÖZÉP-/</w:t>
            </w:r>
            <w:r w:rsidRPr="00241537">
              <w:rPr>
                <w:rFonts w:ascii="Arial" w:hAnsi="Arial" w:cs="Arial"/>
                <w:b/>
                <w:sz w:val="12"/>
                <w:szCs w:val="12"/>
              </w:rPr>
              <w:t>MÉLY-SUGÁRZÓJA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957159" w:rsidRPr="004E789C" w:rsidRDefault="00957159" w:rsidP="00E842E8">
            <w:pPr>
              <w:autoSpaceDE w:val="0"/>
              <w:autoSpaceDN w:val="0"/>
              <w:adjustRightInd w:val="0"/>
              <w:spacing w:before="10" w:after="10"/>
              <w:ind w:right="-110"/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</w:pP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6”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(152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AL-MAG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™ membrános, perforált fázis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illesztett (PPA™) lencsével ellátott,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SHOCKMOUNT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rezgésgátló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módon beszerelt, </w:t>
            </w:r>
            <w:r w:rsidRPr="00E842E8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szellőztetett </w:t>
            </w:r>
            <w:proofErr w:type="spellStart"/>
            <w:r w:rsidRPr="00E842E8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Apical</w:t>
            </w:r>
            <w:proofErr w:type="spellEnd"/>
            <w:r w:rsidRPr="00E842E8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 csévetest-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 illesztett 2”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magas hő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mérsékle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tet tűrő többrétegű lengőtekerc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hangszóró</w:t>
            </w:r>
          </w:p>
        </w:tc>
        <w:tc>
          <w:tcPr>
            <w:tcW w:w="1515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</w:tcPr>
          <w:p w:rsidR="00957159" w:rsidRPr="004E789C" w:rsidRDefault="00957159" w:rsidP="006E182F">
            <w:pPr>
              <w:autoSpaceDE w:val="0"/>
              <w:autoSpaceDN w:val="0"/>
              <w:adjustRightInd w:val="0"/>
              <w:spacing w:before="10" w:after="10"/>
              <w:ind w:right="-110"/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</w:pP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6”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(152 mm-es)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AL-MAG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™ membrános, perforált fázis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illesztett (PPA™) lencsével ellátott,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SHOCKMOUNT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rezgésgátló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módon beszerelt, </w:t>
            </w:r>
            <w:r w:rsidRPr="006E182F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 xml:space="preserve">szellőztetett </w:t>
            </w:r>
            <w:proofErr w:type="spellStart"/>
            <w:r w:rsidRPr="006E182F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Apical</w:t>
            </w:r>
            <w:proofErr w:type="spellEnd"/>
            <w:r w:rsidRPr="006E182F">
              <w:rPr>
                <w:rFonts w:ascii="Calibri Light" w:hAnsi="Calibri Light" w:cs="Calibri Light"/>
                <w:color w:val="231F20"/>
                <w:spacing w:val="-4"/>
                <w:sz w:val="12"/>
                <w:szCs w:val="12"/>
              </w:rPr>
              <w:t>™ csévetest-</w:t>
            </w: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 illesztett 2”</w:t>
            </w:r>
            <w:proofErr w:type="spellStart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magas hő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mérsékletet tűrő többréte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gű lengőtekerc</w:t>
            </w: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s </w:t>
            </w:r>
            <w:r w:rsidRPr="004E789C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hangszóró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MÉLYSUGÁRZÓJA</w:t>
            </w:r>
          </w:p>
        </w:tc>
        <w:tc>
          <w:tcPr>
            <w:tcW w:w="1515" w:type="dxa"/>
          </w:tcPr>
          <w:p w:rsidR="00957159" w:rsidRPr="000B25A5" w:rsidRDefault="00957159" w:rsidP="006E182F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Három 8"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(215 mm-es) ultrahosszú löketű CARBON-X™ egytestű membránnal,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Gen3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aktív membránszél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technoló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giával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(ART™) függőlegesen szerelt, Advanced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zgésgátló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szige-te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léssel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be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épített hangszóró szellőztetett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csévetestre illesz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tett 1,5”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, magas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hőmérsék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letet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tűrő lengőtekerccsel</w:t>
            </w:r>
          </w:p>
        </w:tc>
        <w:tc>
          <w:tcPr>
            <w:tcW w:w="1515" w:type="dxa"/>
          </w:tcPr>
          <w:p w:rsidR="00957159" w:rsidRPr="000B25A5" w:rsidRDefault="00957159" w:rsidP="006E182F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Három 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7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"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177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mm-es) ultrahosszú löketű CARBON-X™ egytestű membránnal,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Gen3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aktív membránszél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technoló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giával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(ART™) függőlegesen szerelt, Advanced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zgésgátló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szige-te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léssel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be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épített hangszóró szellőztetett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csévetestre illesz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tett 1,5”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, magas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hőmérsék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letet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tűrő lengőtekerccsel</w:t>
            </w:r>
          </w:p>
        </w:tc>
        <w:tc>
          <w:tcPr>
            <w:tcW w:w="1515" w:type="dxa"/>
          </w:tcPr>
          <w:p w:rsidR="00957159" w:rsidRPr="000B25A5" w:rsidRDefault="00957159" w:rsidP="006E182F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Kettő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6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"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152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mm-es) ultra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hosszú löketű CARBON-X™ eg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y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testű membránnal, Gen3 aktív membránszél technológiával (ART™) függőlegesen szerelt, Advanced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zgésgátló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szigete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léssel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be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é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pített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hangszóró szellőztetett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csévetestre illesztett 1,5”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, magas hő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mérsékletet tűrő lengőtekerccsel</w:t>
            </w:r>
          </w:p>
        </w:tc>
        <w:tc>
          <w:tcPr>
            <w:tcW w:w="1515" w:type="dxa"/>
          </w:tcPr>
          <w:p w:rsidR="00957159" w:rsidRPr="000B25A5" w:rsidRDefault="00957159" w:rsidP="006E182F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Kettő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7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"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177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mm-es) ultra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hosszú löketű CARBON-X™ egy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testű membránnal, Gen3 aktív membránszél technológiával (ART™) függőlegesen szerelt, Advanced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zgésgátló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szigete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léssel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be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é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pített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hang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szóró szellőztetett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csévetestre illesztett 1,5”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, magas hőmérsékletet tűrő lengőtekerccsel</w:t>
            </w:r>
          </w:p>
        </w:tc>
        <w:tc>
          <w:tcPr>
            <w:tcW w:w="1515" w:type="dxa"/>
          </w:tcPr>
          <w:p w:rsidR="00957159" w:rsidRPr="000B25A5" w:rsidRDefault="00957159" w:rsidP="00E03898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Kettő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5,5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"-es (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127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mm-es) ultra</w:t>
            </w:r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hosszú löketű CARBON-X™ egy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testű membránnal,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Gen3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aktív membránszél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technoló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giával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(ART™) függőlegesen szerelt, Advanced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zgésgátló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szige-te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léssel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be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épített hangszóró szellőztetett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csévetestre illesztett 1,5”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, magas hő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mérsékletet tűrő lengő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vel</w:t>
            </w:r>
          </w:p>
        </w:tc>
        <w:tc>
          <w:tcPr>
            <w:tcW w:w="1516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PASSZIV MEMBRÁN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957159" w:rsidRPr="000B25A5" w:rsidRDefault="00957159" w:rsidP="006E182F">
            <w:pPr>
              <w:autoSpaceDE w:val="0"/>
              <w:autoSpaceDN w:val="0"/>
              <w:adjustRightInd w:val="0"/>
              <w:spacing w:before="10" w:after="10"/>
              <w:ind w:right="-163"/>
              <w:rPr>
                <w:rFonts w:ascii="Calibri Light" w:hAnsi="Calibri Light" w:cs="Calibri Light"/>
                <w:b/>
                <w:spacing w:val="-2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Kettő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7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"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-es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(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177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mm-es) ultra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hosszú löketű CARBON-X™ egy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testű membránnal, Gen3 aktív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membránszél technológiával (ART™) függőlegesen szerelt, Advanced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SHOCK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MOUNT</w:t>
            </w:r>
            <w:proofErr w:type="spellEnd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™ </w:t>
            </w:r>
            <w:proofErr w:type="spellStart"/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re</w:t>
            </w:r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zgésgátló</w:t>
            </w:r>
            <w:proofErr w:type="spellEnd"/>
            <w:r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szigete</w:t>
            </w: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léssel be</w:t>
            </w:r>
            <w:r w:rsidRPr="000B25A5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épített 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passzív membrán</w:t>
            </w:r>
          </w:p>
        </w:tc>
        <w:tc>
          <w:tcPr>
            <w:tcW w:w="1515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</w:tcPr>
          <w:p w:rsidR="00957159" w:rsidRDefault="00957159" w:rsidP="00C52059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33771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ÉRZÉKENYSÉGE SZOB/ SÜKETSZOB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95 dB / 92 dB</w:t>
            </w:r>
          </w:p>
        </w:tc>
        <w:tc>
          <w:tcPr>
            <w:tcW w:w="1515" w:type="dxa"/>
          </w:tcPr>
          <w:p w:rsidR="00957159" w:rsidRPr="00B5552F" w:rsidRDefault="00957159" w:rsidP="00E842E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 / 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0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</w:t>
            </w:r>
          </w:p>
        </w:tc>
        <w:tc>
          <w:tcPr>
            <w:tcW w:w="1515" w:type="dxa"/>
          </w:tcPr>
          <w:p w:rsidR="00957159" w:rsidRPr="00B5552F" w:rsidRDefault="00957159" w:rsidP="00A636F3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 / 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0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</w:t>
            </w:r>
          </w:p>
        </w:tc>
        <w:tc>
          <w:tcPr>
            <w:tcW w:w="1515" w:type="dxa"/>
          </w:tcPr>
          <w:p w:rsidR="00957159" w:rsidRPr="00B5552F" w:rsidRDefault="00957159" w:rsidP="0033771B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 / 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</w:t>
            </w:r>
          </w:p>
        </w:tc>
        <w:tc>
          <w:tcPr>
            <w:tcW w:w="1515" w:type="dxa"/>
          </w:tcPr>
          <w:p w:rsidR="00957159" w:rsidRPr="00B5552F" w:rsidRDefault="00957159" w:rsidP="00E0389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 /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89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</w:t>
            </w:r>
          </w:p>
        </w:tc>
        <w:tc>
          <w:tcPr>
            <w:tcW w:w="1516" w:type="dxa"/>
          </w:tcPr>
          <w:p w:rsidR="00957159" w:rsidRPr="00B5552F" w:rsidRDefault="00957159" w:rsidP="006D13D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9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 /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89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dB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IMPEDANCIÁJA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8 ohm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os rendszerekkel kompatibilis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8 ohm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os rendszerekkel kompatibilis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8 ohm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os rendszerekkel kompatibilis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8 ohm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os rendszerekkel kompatibilis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8 ohm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os rendszerekkel kompatibilis</w:t>
            </w:r>
          </w:p>
        </w:tc>
        <w:tc>
          <w:tcPr>
            <w:tcW w:w="1516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8 ohm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os rendszerekkel kompatibilis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KIVITELI VÁLTOZA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241537">
              <w:rPr>
                <w:rFonts w:ascii="Arial" w:hAnsi="Arial" w:cs="Arial"/>
                <w:b/>
                <w:sz w:val="12"/>
                <w:szCs w:val="12"/>
              </w:rPr>
              <w:t>TOK</w:t>
            </w:r>
          </w:p>
        </w:tc>
        <w:tc>
          <w:tcPr>
            <w:tcW w:w="1515" w:type="dxa"/>
          </w:tcPr>
          <w:p w:rsidR="00957159" w:rsidRPr="000B25A5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Fekete zongoralakk, fekete dió, éjsötét cseresznye, dió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Fekete zongoralakk, fekete dió, éjsötét cseresznye, dió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Fekete zongoralakk, fekete dió, éjsötét cseresznye, dió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Fekete zongoralakk, fekete dió, éjsötét cseresznye, dió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Fekete zongoralakk, fekete dió, éjsötét cseresznye, dió</w:t>
            </w:r>
          </w:p>
        </w:tc>
        <w:tc>
          <w:tcPr>
            <w:tcW w:w="1516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 w:rsidRPr="000B25A5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Fekete zongoralakk, fekete dió, éjsötét cseresznye, dió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TÖMEGE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sz w:val="24"/>
                <w:szCs w:val="24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41,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7 kg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darabonként</w:t>
            </w:r>
          </w:p>
        </w:tc>
        <w:tc>
          <w:tcPr>
            <w:tcW w:w="1515" w:type="dxa"/>
          </w:tcPr>
          <w:p w:rsidR="00957159" w:rsidRPr="00E842E8" w:rsidRDefault="00957159" w:rsidP="00E842E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 w:rsidRPr="00E842E8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32,7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kg darabonként</w:t>
            </w:r>
          </w:p>
        </w:tc>
        <w:tc>
          <w:tcPr>
            <w:tcW w:w="1515" w:type="dxa"/>
          </w:tcPr>
          <w:p w:rsidR="00957159" w:rsidRPr="00E842E8" w:rsidRDefault="00957159" w:rsidP="00A636F3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23,6</w:t>
            </w:r>
            <w:r w:rsidRPr="00E842E8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kg darabonként</w:t>
            </w:r>
          </w:p>
        </w:tc>
        <w:tc>
          <w:tcPr>
            <w:tcW w:w="1515" w:type="dxa"/>
          </w:tcPr>
          <w:p w:rsidR="00957159" w:rsidRPr="00E842E8" w:rsidRDefault="00957159" w:rsidP="00A636F3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21,8</w:t>
            </w:r>
            <w:r w:rsidRPr="00E842E8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kg darabonként</w:t>
            </w:r>
          </w:p>
        </w:tc>
        <w:tc>
          <w:tcPr>
            <w:tcW w:w="1515" w:type="dxa"/>
          </w:tcPr>
          <w:p w:rsidR="00957159" w:rsidRPr="00E842E8" w:rsidRDefault="00957159" w:rsidP="006D13D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13,6</w:t>
            </w:r>
            <w:r w:rsidRPr="00E842E8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kg darabonként</w:t>
            </w:r>
          </w:p>
        </w:tc>
        <w:tc>
          <w:tcPr>
            <w:tcW w:w="1516" w:type="dxa"/>
          </w:tcPr>
          <w:p w:rsidR="00957159" w:rsidRPr="00E842E8" w:rsidRDefault="00957159" w:rsidP="006D13D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11,3</w:t>
            </w:r>
            <w:r w:rsidRPr="00E842E8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kg darabonként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MÉRETEI (M</w:t>
            </w:r>
            <w:r>
              <w:rPr>
                <w:rFonts w:ascii="Arial" w:hAnsi="Arial" w:cs="Arial"/>
                <w:b/>
                <w:sz w:val="12"/>
                <w:szCs w:val="12"/>
              </w:rPr>
              <w:t>AGAS</w:t>
            </w:r>
            <w:r w:rsidRPr="00241537">
              <w:rPr>
                <w:rFonts w:ascii="Arial" w:hAnsi="Arial" w:cs="Arial"/>
                <w:b/>
                <w:sz w:val="12"/>
                <w:szCs w:val="12"/>
              </w:rPr>
              <w:t xml:space="preserve"> X </w:t>
            </w:r>
            <w:proofErr w:type="gramStart"/>
            <w:r w:rsidRPr="00241537">
              <w:rPr>
                <w:rFonts w:ascii="Arial" w:hAnsi="Arial" w:cs="Arial"/>
                <w:b/>
                <w:sz w:val="12"/>
                <w:szCs w:val="12"/>
              </w:rPr>
              <w:t>SZÉ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LES </w:t>
            </w:r>
            <w:r w:rsidRPr="00241537">
              <w:rPr>
                <w:rFonts w:ascii="Arial" w:hAnsi="Arial" w:cs="Arial"/>
                <w:b/>
                <w:sz w:val="12"/>
                <w:szCs w:val="12"/>
              </w:rPr>
              <w:t xml:space="preserve"> X</w:t>
            </w:r>
            <w:proofErr w:type="gramEnd"/>
            <w:r w:rsidRPr="00241537">
              <w:rPr>
                <w:rFonts w:ascii="Arial" w:hAnsi="Arial" w:cs="Arial"/>
                <w:b/>
                <w:sz w:val="12"/>
                <w:szCs w:val="12"/>
              </w:rPr>
              <w:t xml:space="preserve"> MÉLY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115,3 cm x 35 cm x 44,1 cm</w:t>
            </w:r>
          </w:p>
        </w:tc>
        <w:tc>
          <w:tcPr>
            <w:tcW w:w="1515" w:type="dxa"/>
          </w:tcPr>
          <w:p w:rsidR="00957159" w:rsidRPr="00B5552F" w:rsidRDefault="00957159" w:rsidP="00E842E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106,5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3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2,8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40,9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</w:t>
            </w:r>
          </w:p>
        </w:tc>
        <w:tc>
          <w:tcPr>
            <w:tcW w:w="1515" w:type="dxa"/>
          </w:tcPr>
          <w:p w:rsidR="00957159" w:rsidRPr="00B5552F" w:rsidRDefault="00957159" w:rsidP="00E842E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97,1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29,8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35,6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</w:t>
            </w:r>
          </w:p>
        </w:tc>
        <w:tc>
          <w:tcPr>
            <w:tcW w:w="1515" w:type="dxa"/>
          </w:tcPr>
          <w:p w:rsidR="00957159" w:rsidRPr="00B5552F" w:rsidRDefault="00957159" w:rsidP="0033771B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22,6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90,8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32,7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</w:t>
            </w:r>
          </w:p>
        </w:tc>
        <w:tc>
          <w:tcPr>
            <w:tcW w:w="1515" w:type="dxa"/>
          </w:tcPr>
          <w:p w:rsidR="00957159" w:rsidRPr="00B5552F" w:rsidRDefault="00957159" w:rsidP="00E03898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20,4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30,2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</w:t>
            </w:r>
          </w:p>
        </w:tc>
        <w:tc>
          <w:tcPr>
            <w:tcW w:w="1516" w:type="dxa"/>
          </w:tcPr>
          <w:p w:rsidR="00957159" w:rsidRPr="00B5552F" w:rsidRDefault="00957159" w:rsidP="009571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36,8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19,7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 x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32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cm</w:t>
            </w:r>
          </w:p>
        </w:tc>
      </w:tr>
      <w:tr w:rsidR="00957159" w:rsidTr="000934FA">
        <w:tc>
          <w:tcPr>
            <w:tcW w:w="1515" w:type="dxa"/>
          </w:tcPr>
          <w:p w:rsidR="00957159" w:rsidRPr="0033771B" w:rsidRDefault="00957159" w:rsidP="0033771B">
            <w:pPr>
              <w:spacing w:before="10" w:after="10"/>
              <w:rPr>
                <w:rFonts w:ascii="Arial" w:hAnsi="Arial" w:cs="Arial"/>
                <w:b/>
                <w:spacing w:val="-3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3"/>
                <w:sz w:val="12"/>
                <w:szCs w:val="12"/>
              </w:rPr>
              <w:t>ALSÓ HATÁR</w:t>
            </w:r>
            <w:r w:rsidRPr="0033771B">
              <w:rPr>
                <w:rFonts w:ascii="Arial" w:hAnsi="Arial" w:cs="Arial"/>
                <w:b/>
                <w:spacing w:val="-3"/>
                <w:sz w:val="12"/>
                <w:szCs w:val="12"/>
              </w:rPr>
              <w:t>FREKV</w:t>
            </w:r>
            <w:r>
              <w:rPr>
                <w:rFonts w:ascii="Arial" w:hAnsi="Arial" w:cs="Arial"/>
                <w:b/>
                <w:spacing w:val="-3"/>
                <w:sz w:val="12"/>
                <w:szCs w:val="12"/>
              </w:rPr>
              <w:t>.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18 Hz (DIN)</w:t>
            </w:r>
          </w:p>
        </w:tc>
        <w:tc>
          <w:tcPr>
            <w:tcW w:w="1515" w:type="dxa"/>
          </w:tcPr>
          <w:p w:rsidR="00957159" w:rsidRPr="00B5552F" w:rsidRDefault="00957159" w:rsidP="00A636F3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26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(DIN)</w:t>
            </w:r>
          </w:p>
        </w:tc>
        <w:tc>
          <w:tcPr>
            <w:tcW w:w="1515" w:type="dxa"/>
          </w:tcPr>
          <w:p w:rsidR="00957159" w:rsidRPr="00B5552F" w:rsidRDefault="00957159" w:rsidP="00E842E8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(DIN)</w:t>
            </w:r>
          </w:p>
        </w:tc>
        <w:tc>
          <w:tcPr>
            <w:tcW w:w="1515" w:type="dxa"/>
          </w:tcPr>
          <w:p w:rsidR="00957159" w:rsidRPr="00B5552F" w:rsidRDefault="00957159" w:rsidP="00A636F3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(DIN)</w:t>
            </w:r>
          </w:p>
        </w:tc>
        <w:tc>
          <w:tcPr>
            <w:tcW w:w="1515" w:type="dxa"/>
          </w:tcPr>
          <w:p w:rsidR="00957159" w:rsidRPr="00B5552F" w:rsidRDefault="00957159" w:rsidP="006D13D8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(DIN)</w:t>
            </w:r>
          </w:p>
        </w:tc>
        <w:tc>
          <w:tcPr>
            <w:tcW w:w="1516" w:type="dxa"/>
          </w:tcPr>
          <w:p w:rsidR="00957159" w:rsidRPr="00B5552F" w:rsidRDefault="00957159" w:rsidP="009571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41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(DIN)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KERESZTVÁLTÓ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ÉS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KERESZTVÁLTÁSI PONT</w:t>
            </w:r>
          </w:p>
        </w:tc>
        <w:tc>
          <w:tcPr>
            <w:tcW w:w="1515" w:type="dxa"/>
          </w:tcPr>
          <w:p w:rsidR="00957159" w:rsidRPr="0033771B" w:rsidRDefault="00957159" w:rsidP="00C520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b/>
                <w:spacing w:val="-3"/>
                <w:sz w:val="16"/>
                <w:szCs w:val="16"/>
              </w:rPr>
            </w:pPr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Másodrendű szűrő, 2,4 kHz (</w:t>
            </w:r>
            <w:proofErr w:type="spellStart"/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magassugárzó</w:t>
            </w:r>
            <w:proofErr w:type="spellEnd"/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), </w:t>
            </w:r>
            <w:proofErr w:type="spellStart"/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másodren</w:t>
            </w:r>
            <w:r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-</w:t>
            </w:r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>dű</w:t>
            </w:r>
            <w:proofErr w:type="spellEnd"/>
            <w:r w:rsidRPr="0033771B">
              <w:rPr>
                <w:rFonts w:ascii="Calibri Light" w:hAnsi="Calibri Light" w:cs="Calibri Light"/>
                <w:color w:val="231F20"/>
                <w:spacing w:val="-3"/>
                <w:sz w:val="12"/>
                <w:szCs w:val="12"/>
              </w:rPr>
              <w:t xml:space="preserve"> digitális/ analóg szűrő, 500 Hz (mélyhangszóró)</w:t>
            </w:r>
          </w:p>
        </w:tc>
        <w:tc>
          <w:tcPr>
            <w:tcW w:w="1515" w:type="dxa"/>
          </w:tcPr>
          <w:p w:rsidR="00957159" w:rsidRPr="00B5552F" w:rsidRDefault="00957159" w:rsidP="0033771B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Másodrendű 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2,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 (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magassugárzó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),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má-sodrendű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500 Hz (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mélyhangszóró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)</w:t>
            </w:r>
          </w:p>
        </w:tc>
        <w:tc>
          <w:tcPr>
            <w:tcW w:w="1515" w:type="dxa"/>
          </w:tcPr>
          <w:p w:rsidR="00957159" w:rsidRPr="00B5552F" w:rsidRDefault="00957159" w:rsidP="0033771B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Másodrendű 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1,8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 (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magassugárzó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),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má-sodrendű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500 Hz (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mélyhangszóró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)</w:t>
            </w:r>
          </w:p>
        </w:tc>
        <w:tc>
          <w:tcPr>
            <w:tcW w:w="1515" w:type="dxa"/>
          </w:tcPr>
          <w:p w:rsidR="00957159" w:rsidRPr="00B5552F" w:rsidRDefault="00957159" w:rsidP="0033771B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Másodrendű 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2,5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 (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magassugárzó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),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má-sodrendű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500 Hz (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mélyhangszóró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)</w:t>
            </w:r>
          </w:p>
        </w:tc>
        <w:tc>
          <w:tcPr>
            <w:tcW w:w="1515" w:type="dxa"/>
          </w:tcPr>
          <w:p w:rsidR="00957159" w:rsidRPr="00B5552F" w:rsidRDefault="00957159" w:rsidP="009571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Másodrendű 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2,2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 (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magassugárzó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),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má-sodrendű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00 Hz (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mélyhangszóró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)</w:t>
            </w:r>
          </w:p>
        </w:tc>
        <w:tc>
          <w:tcPr>
            <w:tcW w:w="1516" w:type="dxa"/>
          </w:tcPr>
          <w:p w:rsidR="00957159" w:rsidRPr="00B5552F" w:rsidRDefault="00957159" w:rsidP="00957159">
            <w:pPr>
              <w:autoSpaceDE w:val="0"/>
              <w:autoSpaceDN w:val="0"/>
              <w:adjustRightInd w:val="0"/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Másodrendű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elektroakusz-tikus</w:t>
            </w:r>
            <w:proofErr w:type="spellEnd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szűrő,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1,6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 (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magassugárzó</w:t>
            </w:r>
            <w:proofErr w:type="spellEnd"/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)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ind w:right="-119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 xml:space="preserve">FREKVENCIA ÁTVITELE </w:t>
            </w:r>
            <w:proofErr w:type="gramStart"/>
            <w:r w:rsidRPr="00241537">
              <w:rPr>
                <w:rFonts w:ascii="Arial" w:hAnsi="Arial" w:cs="Arial"/>
                <w:b/>
                <w:sz w:val="12"/>
                <w:szCs w:val="12"/>
              </w:rPr>
              <w:t>A</w:t>
            </w:r>
            <w:proofErr w:type="gramEnd"/>
            <w:r w:rsidRPr="00241537">
              <w:rPr>
                <w:rFonts w:ascii="Arial" w:hAnsi="Arial" w:cs="Arial"/>
                <w:b/>
                <w:sz w:val="12"/>
                <w:szCs w:val="12"/>
              </w:rPr>
              <w:t xml:space="preserve"> TENGELYTŐL 30°-RA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±2 dB 22 Hz - 20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E842E8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±2 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4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2 Hz - 20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2568EB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±2 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50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- 20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33771B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±2 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55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5" w:type="dxa"/>
          </w:tcPr>
          <w:p w:rsidR="00957159" w:rsidRPr="00B5552F" w:rsidRDefault="00957159" w:rsidP="009571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±2 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79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  <w:tc>
          <w:tcPr>
            <w:tcW w:w="1516" w:type="dxa"/>
          </w:tcPr>
          <w:p w:rsidR="00957159" w:rsidRPr="00B5552F" w:rsidRDefault="00957159" w:rsidP="009571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±2 dB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69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Hz -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17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kHz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 között</w:t>
            </w:r>
          </w:p>
        </w:tc>
      </w:tr>
      <w:tr w:rsidR="00957159" w:rsidTr="000934FA">
        <w:tc>
          <w:tcPr>
            <w:tcW w:w="1515" w:type="dxa"/>
          </w:tcPr>
          <w:p w:rsidR="00957159" w:rsidRPr="00241537" w:rsidRDefault="00957159" w:rsidP="00C52059">
            <w:pPr>
              <w:spacing w:before="10" w:after="10"/>
              <w:ind w:right="-119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ALKALMAS ERŐSÍTŐ TELJESÍTMÉNY</w:t>
            </w:r>
          </w:p>
        </w:tc>
        <w:tc>
          <w:tcPr>
            <w:tcW w:w="1515" w:type="dxa"/>
          </w:tcPr>
          <w:p w:rsidR="00957159" w:rsidRPr="00B5552F" w:rsidRDefault="00957159" w:rsidP="00C520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15 - 400 watt</w:t>
            </w:r>
          </w:p>
        </w:tc>
        <w:tc>
          <w:tcPr>
            <w:tcW w:w="1515" w:type="dxa"/>
          </w:tcPr>
          <w:p w:rsidR="00957159" w:rsidRPr="00B5552F" w:rsidRDefault="00957159" w:rsidP="00E842E8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15 -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35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 watt</w:t>
            </w:r>
          </w:p>
        </w:tc>
        <w:tc>
          <w:tcPr>
            <w:tcW w:w="1515" w:type="dxa"/>
          </w:tcPr>
          <w:p w:rsidR="00957159" w:rsidRPr="00B5552F" w:rsidRDefault="00957159" w:rsidP="002568EB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15 -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22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 watt</w:t>
            </w:r>
          </w:p>
        </w:tc>
        <w:tc>
          <w:tcPr>
            <w:tcW w:w="1515" w:type="dxa"/>
          </w:tcPr>
          <w:p w:rsidR="00957159" w:rsidRPr="00B5552F" w:rsidRDefault="00957159" w:rsidP="0033771B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15 -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26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 watt</w:t>
            </w:r>
          </w:p>
        </w:tc>
        <w:tc>
          <w:tcPr>
            <w:tcW w:w="1515" w:type="dxa"/>
          </w:tcPr>
          <w:p w:rsidR="00957159" w:rsidRPr="00B5552F" w:rsidRDefault="00957159" w:rsidP="009571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 xml:space="preserve">15 - </w:t>
            </w: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22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 watt</w:t>
            </w:r>
          </w:p>
        </w:tc>
        <w:tc>
          <w:tcPr>
            <w:tcW w:w="1516" w:type="dxa"/>
          </w:tcPr>
          <w:p w:rsidR="00957159" w:rsidRPr="00E842E8" w:rsidRDefault="00957159" w:rsidP="00C52059">
            <w:pPr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16 – 150 watt</w:t>
            </w:r>
          </w:p>
        </w:tc>
      </w:tr>
      <w:tr w:rsidR="00957159" w:rsidTr="00B5552F">
        <w:tc>
          <w:tcPr>
            <w:tcW w:w="1515" w:type="dxa"/>
            <w:tcBorders>
              <w:bottom w:val="single" w:sz="4" w:space="0" w:color="auto"/>
            </w:tcBorders>
          </w:tcPr>
          <w:p w:rsidR="00957159" w:rsidRPr="00241537" w:rsidRDefault="00957159" w:rsidP="00C52059">
            <w:pPr>
              <w:spacing w:before="10" w:after="10"/>
              <w:ind w:right="-119"/>
              <w:rPr>
                <w:rFonts w:ascii="Arial" w:hAnsi="Arial" w:cs="Arial"/>
                <w:b/>
                <w:sz w:val="12"/>
                <w:szCs w:val="12"/>
              </w:rPr>
            </w:pPr>
            <w:r w:rsidRPr="00241537">
              <w:rPr>
                <w:rFonts w:ascii="Arial" w:hAnsi="Arial" w:cs="Arial"/>
                <w:b/>
                <w:sz w:val="12"/>
                <w:szCs w:val="12"/>
              </w:rPr>
              <w:t>LEGNAGYOBB TER</w:t>
            </w:r>
            <w:r>
              <w:rPr>
                <w:rFonts w:ascii="Arial" w:hAnsi="Arial" w:cs="Arial"/>
                <w:b/>
                <w:sz w:val="12"/>
                <w:szCs w:val="12"/>
              </w:rPr>
              <w:t>-HELHETŐ</w:t>
            </w:r>
            <w:r w:rsidRPr="00241537">
              <w:rPr>
                <w:rFonts w:ascii="Arial" w:hAnsi="Arial" w:cs="Arial"/>
                <w:b/>
                <w:sz w:val="12"/>
                <w:szCs w:val="12"/>
              </w:rPr>
              <w:t>SÉGE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57159" w:rsidRPr="00B5552F" w:rsidRDefault="00957159" w:rsidP="00C52059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300 watt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57159" w:rsidRPr="00B5552F" w:rsidRDefault="00957159" w:rsidP="00A636F3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25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 watt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57159" w:rsidRPr="00B5552F" w:rsidRDefault="00957159" w:rsidP="00A636F3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18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 watt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57159" w:rsidRPr="00B5552F" w:rsidRDefault="00957159" w:rsidP="00A636F3">
            <w:pPr>
              <w:spacing w:before="10" w:after="1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20</w:t>
            </w:r>
            <w:r w:rsidRPr="00B5552F">
              <w:rPr>
                <w:rFonts w:ascii="Calibri Light" w:hAnsi="Calibri Light" w:cs="Calibri Light"/>
                <w:color w:val="231F20"/>
                <w:sz w:val="12"/>
                <w:szCs w:val="12"/>
              </w:rPr>
              <w:t>0 watt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57159" w:rsidRPr="00E842E8" w:rsidRDefault="00957159" w:rsidP="00C52059">
            <w:pPr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150 watt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57159" w:rsidRPr="00E842E8" w:rsidRDefault="00957159" w:rsidP="00C52059">
            <w:pPr>
              <w:spacing w:before="10" w:after="10"/>
              <w:rPr>
                <w:rFonts w:ascii="Calibri Light" w:hAnsi="Calibri Light" w:cs="Calibri Light"/>
                <w:color w:val="231F20"/>
                <w:sz w:val="12"/>
                <w:szCs w:val="12"/>
              </w:rPr>
            </w:pPr>
            <w:r>
              <w:rPr>
                <w:rFonts w:ascii="Calibri Light" w:hAnsi="Calibri Light" w:cs="Calibri Light"/>
                <w:color w:val="231F20"/>
                <w:sz w:val="12"/>
                <w:szCs w:val="12"/>
              </w:rPr>
              <w:t>120 watt</w:t>
            </w:r>
          </w:p>
        </w:tc>
      </w:tr>
      <w:tr w:rsidR="00957159" w:rsidRPr="00BC6A13" w:rsidTr="00D54563">
        <w:tc>
          <w:tcPr>
            <w:tcW w:w="9090" w:type="dxa"/>
            <w:gridSpan w:val="6"/>
            <w:tcBorders>
              <w:bottom w:val="nil"/>
            </w:tcBorders>
          </w:tcPr>
          <w:p w:rsidR="00957159" w:rsidRPr="00BC6A13" w:rsidRDefault="00957159" w:rsidP="00BC6A13">
            <w:pPr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A műszaki adatok</w:t>
            </w:r>
            <w:r w:rsidR="00BC6A13"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előzetes</w:t>
            </w:r>
            <w:r w:rsidR="00BC6A13"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bejelentés nélkül</w:t>
            </w:r>
            <w:r w:rsidR="00BC6A13"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is változhatnak!  * Mindegyik modell esetében az előlappal és a csatlakozó aljzatokkal együtt. A </w:t>
            </w:r>
            <w:proofErr w:type="spellStart"/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Founder</w:t>
            </w:r>
            <w:proofErr w:type="spellEnd"/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120H</w:t>
            </w:r>
            <w:proofErr w:type="spellEnd"/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, </w:t>
            </w:r>
            <w:proofErr w:type="spellStart"/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100F</w:t>
            </w:r>
            <w:proofErr w:type="spellEnd"/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</w:t>
            </w:r>
            <w:r w:rsidR="00BC6A13"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és</w:t>
            </w: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80F</w:t>
            </w:r>
            <w:r w:rsidR="00BC6A13"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 a lábakkal és gumikorongokkal együtt</w:t>
            </w: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. </w:t>
            </w:r>
            <w:r w:rsidR="00BC6A13"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 xml:space="preserve">Mindegyik modellnél a szigetelőlappal együtt. </w:t>
            </w: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** DIN 45 500. -3 dB</w:t>
            </w:r>
            <w:r w:rsidR="00BC6A13"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-t jelent a tipikus lakószobában. Tipikus forrásjellel, 10 % alatti nemlineáris erősítő torzítás mellett</w:t>
            </w:r>
            <w:r w:rsidRPr="00BC6A13">
              <w:rPr>
                <w:rFonts w:ascii="Calibri Light" w:hAnsi="Calibri Light" w:cs="Calibri Light"/>
                <w:color w:val="231F20"/>
                <w:spacing w:val="-2"/>
                <w:sz w:val="12"/>
                <w:szCs w:val="12"/>
              </w:rPr>
              <w:t>.</w:t>
            </w:r>
          </w:p>
        </w:tc>
        <w:tc>
          <w:tcPr>
            <w:tcW w:w="1516" w:type="dxa"/>
            <w:tcBorders>
              <w:bottom w:val="nil"/>
            </w:tcBorders>
          </w:tcPr>
          <w:p w:rsidR="00957159" w:rsidRPr="00BC6A13" w:rsidRDefault="00957159" w:rsidP="00B5552F">
            <w:pPr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BC6A13">
              <w:rPr>
                <w:rFonts w:ascii="Arial" w:hAnsi="Arial" w:cs="Arial"/>
                <w:b/>
                <w:noProof/>
                <w:spacing w:val="-2"/>
                <w:sz w:val="16"/>
                <w:szCs w:val="16"/>
              </w:rPr>
              <w:drawing>
                <wp:inline distT="0" distB="0" distL="0" distR="0">
                  <wp:extent cx="824865" cy="145415"/>
                  <wp:effectExtent l="19050" t="0" r="0" b="0"/>
                  <wp:docPr id="19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59" w:rsidRPr="00BC6A13" w:rsidRDefault="00957159" w:rsidP="00636B3C">
            <w:pPr>
              <w:spacing w:before="20" w:after="20"/>
              <w:ind w:firstLine="408"/>
              <w:jc w:val="right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C6A13">
              <w:rPr>
                <w:rFonts w:ascii="Arial" w:hAnsi="Arial" w:cs="Arial"/>
                <w:spacing w:val="-2"/>
                <w:sz w:val="12"/>
                <w:szCs w:val="12"/>
              </w:rPr>
              <w:t>2021.02.17.</w:t>
            </w:r>
          </w:p>
        </w:tc>
      </w:tr>
    </w:tbl>
    <w:p w:rsidR="00041FE8" w:rsidRPr="00041FE8" w:rsidRDefault="00041FE8" w:rsidP="00041F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041FE8" w:rsidRPr="00041FE8" w:rsidSect="00C4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FC"/>
    <w:rsid w:val="00041FE8"/>
    <w:rsid w:val="000934FA"/>
    <w:rsid w:val="000B25A5"/>
    <w:rsid w:val="001C7EEB"/>
    <w:rsid w:val="001D15EE"/>
    <w:rsid w:val="002037E9"/>
    <w:rsid w:val="00241537"/>
    <w:rsid w:val="00253646"/>
    <w:rsid w:val="002568EB"/>
    <w:rsid w:val="0033771B"/>
    <w:rsid w:val="004E789C"/>
    <w:rsid w:val="0057579B"/>
    <w:rsid w:val="00636B3C"/>
    <w:rsid w:val="006E182F"/>
    <w:rsid w:val="007475F0"/>
    <w:rsid w:val="007C5234"/>
    <w:rsid w:val="00957159"/>
    <w:rsid w:val="009A3EBB"/>
    <w:rsid w:val="009C544E"/>
    <w:rsid w:val="00AA6DEB"/>
    <w:rsid w:val="00B5552F"/>
    <w:rsid w:val="00BC6A13"/>
    <w:rsid w:val="00C33ADE"/>
    <w:rsid w:val="00C415FC"/>
    <w:rsid w:val="00C52059"/>
    <w:rsid w:val="00D77493"/>
    <w:rsid w:val="00DE4F3D"/>
    <w:rsid w:val="00E03898"/>
    <w:rsid w:val="00E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5E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9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5E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9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HG VAIO</cp:lastModifiedBy>
  <cp:revision>2</cp:revision>
  <dcterms:created xsi:type="dcterms:W3CDTF">2021-02-25T16:36:00Z</dcterms:created>
  <dcterms:modified xsi:type="dcterms:W3CDTF">2021-02-25T16:36:00Z</dcterms:modified>
</cp:coreProperties>
</file>